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jc w:val="center"/>
        <w:tblLook w:val="04A0" w:firstRow="1" w:lastRow="0" w:firstColumn="1" w:lastColumn="0" w:noHBand="0" w:noVBand="1"/>
      </w:tblPr>
      <w:tblGrid>
        <w:gridCol w:w="2943"/>
        <w:gridCol w:w="11231"/>
      </w:tblGrid>
      <w:tr w:rsidR="00124894" w:rsidTr="00124894">
        <w:trPr>
          <w:jc w:val="center"/>
        </w:trPr>
        <w:tc>
          <w:tcPr>
            <w:tcW w:w="14174" w:type="dxa"/>
            <w:gridSpan w:val="2"/>
          </w:tcPr>
          <w:p w:rsidR="00124894" w:rsidRPr="0038451B" w:rsidRDefault="005E7C5D" w:rsidP="00124894">
            <w:pPr>
              <w:spacing w:before="60" w:after="60"/>
              <w:rPr>
                <w:b/>
                <w:color w:val="FF0000"/>
                <w:sz w:val="20"/>
                <w:szCs w:val="20"/>
                <w:u w:val="single"/>
              </w:rPr>
            </w:pPr>
            <w:r>
              <w:rPr>
                <w:b/>
                <w:color w:val="FF0000"/>
                <w:sz w:val="20"/>
                <w:szCs w:val="20"/>
                <w:u w:val="single"/>
              </w:rPr>
              <w:t>SAMUEL PEPYS</w:t>
            </w:r>
            <w:r w:rsidR="00124894" w:rsidRPr="0038451B">
              <w:rPr>
                <w:b/>
                <w:color w:val="FF0000"/>
                <w:sz w:val="20"/>
                <w:szCs w:val="20"/>
                <w:u w:val="single"/>
              </w:rPr>
              <w:t xml:space="preserve"> – MISSION OVERVIEW </w:t>
            </w:r>
          </w:p>
          <w:p w:rsidR="00124894" w:rsidRPr="0038451B" w:rsidRDefault="00124894" w:rsidP="00124894">
            <w:pPr>
              <w:spacing w:before="60" w:after="60"/>
              <w:rPr>
                <w:sz w:val="20"/>
                <w:szCs w:val="20"/>
              </w:rPr>
            </w:pPr>
          </w:p>
        </w:tc>
      </w:tr>
      <w:tr w:rsidR="00124894" w:rsidTr="00124894">
        <w:trPr>
          <w:jc w:val="center"/>
        </w:trPr>
        <w:tc>
          <w:tcPr>
            <w:tcW w:w="2943" w:type="dxa"/>
            <w:vAlign w:val="center"/>
          </w:tcPr>
          <w:p w:rsidR="00124894" w:rsidRPr="0038451B" w:rsidRDefault="00124894" w:rsidP="00124894">
            <w:pPr>
              <w:jc w:val="center"/>
              <w:rPr>
                <w:b/>
                <w:color w:val="FF0000"/>
                <w:sz w:val="20"/>
                <w:szCs w:val="20"/>
                <w:u w:val="single"/>
              </w:rPr>
            </w:pPr>
            <w:r w:rsidRPr="0038451B">
              <w:rPr>
                <w:b/>
                <w:color w:val="FF0000"/>
                <w:sz w:val="20"/>
                <w:szCs w:val="20"/>
                <w:u w:val="single"/>
              </w:rPr>
              <w:t>Mission 1</w:t>
            </w:r>
          </w:p>
        </w:tc>
        <w:tc>
          <w:tcPr>
            <w:tcW w:w="11231" w:type="dxa"/>
          </w:tcPr>
          <w:p w:rsidR="00B81A9A" w:rsidRPr="00907FB5" w:rsidRDefault="00B81A9A" w:rsidP="00621650">
            <w:pPr>
              <w:spacing w:before="60" w:after="60"/>
              <w:rPr>
                <w:i/>
                <w:color w:val="FF0000"/>
                <w:sz w:val="18"/>
                <w:szCs w:val="16"/>
              </w:rPr>
            </w:pPr>
            <w:r w:rsidRPr="00B81A9A">
              <w:rPr>
                <w:color w:val="FF0000"/>
                <w:sz w:val="18"/>
                <w:szCs w:val="16"/>
              </w:rPr>
              <w:t>‘</w:t>
            </w:r>
            <w:r w:rsidRPr="00907FB5">
              <w:rPr>
                <w:i/>
                <w:color w:val="FF0000"/>
                <w:sz w:val="18"/>
                <w:szCs w:val="16"/>
              </w:rPr>
              <w:t>Panic only makes things worse.’</w:t>
            </w:r>
          </w:p>
          <w:p w:rsidR="00124894" w:rsidRPr="0038451B" w:rsidRDefault="005E7C5D" w:rsidP="00621650">
            <w:pPr>
              <w:spacing w:before="60" w:after="60"/>
              <w:rPr>
                <w:sz w:val="20"/>
                <w:szCs w:val="20"/>
              </w:rPr>
            </w:pPr>
            <w:r w:rsidRPr="00294BF3">
              <w:rPr>
                <w:sz w:val="18"/>
                <w:szCs w:val="16"/>
              </w:rPr>
              <w:t xml:space="preserve">The year is 1666 and a fire has started at the King’s Bakery on Pudding Lane. It is spreading quickly and many people have had </w:t>
            </w:r>
            <w:r>
              <w:rPr>
                <w:sz w:val="18"/>
                <w:szCs w:val="16"/>
              </w:rPr>
              <w:t>to evacuate their homes. In those days</w:t>
            </w:r>
            <w:r w:rsidRPr="00294BF3">
              <w:rPr>
                <w:sz w:val="18"/>
                <w:szCs w:val="16"/>
              </w:rPr>
              <w:t xml:space="preserve"> there weren’t fire engines </w:t>
            </w:r>
            <w:r>
              <w:rPr>
                <w:sz w:val="18"/>
                <w:szCs w:val="16"/>
              </w:rPr>
              <w:t xml:space="preserve">with </w:t>
            </w:r>
            <w:r w:rsidRPr="00294BF3">
              <w:rPr>
                <w:sz w:val="18"/>
                <w:szCs w:val="16"/>
              </w:rPr>
              <w:t>water on board ready to put out the fire</w:t>
            </w:r>
            <w:r>
              <w:rPr>
                <w:sz w:val="18"/>
                <w:szCs w:val="16"/>
              </w:rPr>
              <w:t xml:space="preserve"> like we have today</w:t>
            </w:r>
            <w:r w:rsidRPr="00294BF3">
              <w:rPr>
                <w:sz w:val="18"/>
                <w:szCs w:val="16"/>
              </w:rPr>
              <w:t xml:space="preserve">. We need to get water from the River Thames to </w:t>
            </w:r>
            <w:r>
              <w:rPr>
                <w:sz w:val="18"/>
                <w:szCs w:val="16"/>
              </w:rPr>
              <w:t xml:space="preserve">the fire </w:t>
            </w:r>
            <w:r w:rsidRPr="00294BF3">
              <w:rPr>
                <w:sz w:val="18"/>
                <w:szCs w:val="16"/>
              </w:rPr>
              <w:t>and extinguish the flames</w:t>
            </w:r>
            <w:r>
              <w:rPr>
                <w:sz w:val="18"/>
                <w:szCs w:val="16"/>
              </w:rPr>
              <w:t xml:space="preserve"> as quickly as possible</w:t>
            </w:r>
            <w:r w:rsidRPr="00294BF3">
              <w:rPr>
                <w:sz w:val="18"/>
                <w:szCs w:val="16"/>
              </w:rPr>
              <w:t>.</w:t>
            </w:r>
          </w:p>
        </w:tc>
      </w:tr>
      <w:tr w:rsidR="00124894" w:rsidTr="00124894">
        <w:trPr>
          <w:jc w:val="center"/>
        </w:trPr>
        <w:tc>
          <w:tcPr>
            <w:tcW w:w="2943" w:type="dxa"/>
            <w:vAlign w:val="center"/>
          </w:tcPr>
          <w:p w:rsidR="00124894" w:rsidRPr="0038451B" w:rsidRDefault="00124894" w:rsidP="00124894">
            <w:pPr>
              <w:jc w:val="center"/>
              <w:rPr>
                <w:b/>
                <w:color w:val="FF0000"/>
                <w:sz w:val="20"/>
                <w:szCs w:val="20"/>
                <w:u w:val="single"/>
              </w:rPr>
            </w:pPr>
            <w:r w:rsidRPr="0038451B">
              <w:rPr>
                <w:b/>
                <w:color w:val="FF0000"/>
                <w:sz w:val="20"/>
                <w:szCs w:val="20"/>
                <w:u w:val="single"/>
              </w:rPr>
              <w:t>Mission 2</w:t>
            </w:r>
          </w:p>
        </w:tc>
        <w:tc>
          <w:tcPr>
            <w:tcW w:w="11231" w:type="dxa"/>
          </w:tcPr>
          <w:p w:rsidR="00B81A9A" w:rsidRPr="00907FB5" w:rsidRDefault="00B81A9A" w:rsidP="00124894">
            <w:pPr>
              <w:spacing w:before="60" w:after="60"/>
              <w:rPr>
                <w:i/>
                <w:color w:val="FF0000"/>
                <w:sz w:val="20"/>
                <w:szCs w:val="20"/>
              </w:rPr>
            </w:pPr>
            <w:r w:rsidRPr="00B81A9A">
              <w:rPr>
                <w:color w:val="FF0000"/>
                <w:sz w:val="20"/>
                <w:szCs w:val="20"/>
              </w:rPr>
              <w:t>‘</w:t>
            </w:r>
            <w:r w:rsidRPr="00907FB5">
              <w:rPr>
                <w:i/>
                <w:color w:val="FF0000"/>
                <w:sz w:val="20"/>
                <w:szCs w:val="20"/>
              </w:rPr>
              <w:t>You don’t fight fire with fire. You fight fire with water.’</w:t>
            </w:r>
          </w:p>
          <w:p w:rsidR="00124894" w:rsidRPr="0038451B" w:rsidRDefault="005E7C5D" w:rsidP="00124894">
            <w:pPr>
              <w:spacing w:before="60" w:after="60"/>
              <w:rPr>
                <w:sz w:val="20"/>
                <w:szCs w:val="20"/>
              </w:rPr>
            </w:pPr>
            <w:r w:rsidRPr="009161DA">
              <w:rPr>
                <w:sz w:val="20"/>
                <w:szCs w:val="20"/>
              </w:rPr>
              <w:t xml:space="preserve">The </w:t>
            </w:r>
            <w:r>
              <w:rPr>
                <w:sz w:val="20"/>
                <w:szCs w:val="20"/>
              </w:rPr>
              <w:t>flames of the fire are spreading very quickly and we must work together to control it. As the flames increase in ferocity we must use our water supplies to push them back. Teamwork will be crucial if you are going to be successful in controlling the flames.</w:t>
            </w:r>
          </w:p>
        </w:tc>
      </w:tr>
      <w:tr w:rsidR="00124894" w:rsidTr="00B7020D">
        <w:trPr>
          <w:trHeight w:val="597"/>
          <w:jc w:val="center"/>
        </w:trPr>
        <w:tc>
          <w:tcPr>
            <w:tcW w:w="2943" w:type="dxa"/>
            <w:vAlign w:val="center"/>
          </w:tcPr>
          <w:p w:rsidR="00124894" w:rsidRPr="0038451B" w:rsidRDefault="00124894" w:rsidP="00124894">
            <w:pPr>
              <w:jc w:val="center"/>
              <w:rPr>
                <w:b/>
                <w:color w:val="FF0000"/>
                <w:sz w:val="20"/>
                <w:szCs w:val="20"/>
                <w:u w:val="single"/>
              </w:rPr>
            </w:pPr>
            <w:r w:rsidRPr="0038451B">
              <w:rPr>
                <w:b/>
                <w:color w:val="FF0000"/>
                <w:sz w:val="20"/>
                <w:szCs w:val="20"/>
                <w:u w:val="single"/>
              </w:rPr>
              <w:t>Mission 3</w:t>
            </w:r>
          </w:p>
        </w:tc>
        <w:tc>
          <w:tcPr>
            <w:tcW w:w="11231" w:type="dxa"/>
          </w:tcPr>
          <w:p w:rsidR="00B81A9A" w:rsidRPr="00907FB5" w:rsidRDefault="00B81A9A" w:rsidP="00B7020D">
            <w:pPr>
              <w:spacing w:before="80" w:after="80"/>
              <w:rPr>
                <w:i/>
                <w:color w:val="FF0000"/>
                <w:sz w:val="18"/>
                <w:szCs w:val="18"/>
              </w:rPr>
            </w:pPr>
            <w:r w:rsidRPr="00907FB5">
              <w:rPr>
                <w:i/>
                <w:color w:val="FF0000"/>
                <w:sz w:val="18"/>
                <w:szCs w:val="18"/>
              </w:rPr>
              <w:t>‘What is worth saving?’</w:t>
            </w:r>
          </w:p>
          <w:p w:rsidR="00124894" w:rsidRPr="00B7020D" w:rsidRDefault="005E7C5D" w:rsidP="00B7020D">
            <w:pPr>
              <w:spacing w:before="80" w:after="80"/>
              <w:rPr>
                <w:sz w:val="16"/>
                <w:szCs w:val="16"/>
              </w:rPr>
            </w:pPr>
            <w:r>
              <w:rPr>
                <w:sz w:val="18"/>
                <w:szCs w:val="18"/>
              </w:rPr>
              <w:t>Today you are switching roles. You are no longer fire fighters but this time civilians who need to get moving if you’re going to make it across the River Thames before all pathways are blocked. Luckily, you live a little further away from the source of the fire than other people, so when it was time to leave you had time to gather your belongings. However, you soon realise that what you plan to pack is going to be too much to carry and would slow you down. It’s time to make a decision about what to keep and what to leave behind. What do you value the most? What will you save?</w:t>
            </w:r>
          </w:p>
        </w:tc>
      </w:tr>
      <w:tr w:rsidR="00124894" w:rsidTr="00124894">
        <w:trPr>
          <w:jc w:val="center"/>
        </w:trPr>
        <w:tc>
          <w:tcPr>
            <w:tcW w:w="2943" w:type="dxa"/>
            <w:vAlign w:val="center"/>
          </w:tcPr>
          <w:p w:rsidR="00124894" w:rsidRPr="0038451B" w:rsidRDefault="00124894" w:rsidP="00124894">
            <w:pPr>
              <w:jc w:val="center"/>
              <w:rPr>
                <w:b/>
                <w:color w:val="FF0000"/>
                <w:sz w:val="20"/>
                <w:szCs w:val="20"/>
                <w:u w:val="single"/>
              </w:rPr>
            </w:pPr>
            <w:r w:rsidRPr="0038451B">
              <w:rPr>
                <w:b/>
                <w:color w:val="FF0000"/>
                <w:sz w:val="20"/>
                <w:szCs w:val="20"/>
                <w:u w:val="single"/>
              </w:rPr>
              <w:t>Mission 4</w:t>
            </w:r>
          </w:p>
        </w:tc>
        <w:tc>
          <w:tcPr>
            <w:tcW w:w="11231" w:type="dxa"/>
          </w:tcPr>
          <w:p w:rsidR="00B81A9A" w:rsidRPr="00907FB5" w:rsidRDefault="00B81A9A" w:rsidP="00C2625A">
            <w:pPr>
              <w:spacing w:before="60" w:after="60"/>
              <w:rPr>
                <w:i/>
                <w:color w:val="FF0000"/>
                <w:sz w:val="20"/>
                <w:szCs w:val="20"/>
              </w:rPr>
            </w:pPr>
            <w:r w:rsidRPr="00B81A9A">
              <w:rPr>
                <w:color w:val="FF0000"/>
                <w:sz w:val="20"/>
                <w:szCs w:val="20"/>
              </w:rPr>
              <w:t>‘</w:t>
            </w:r>
            <w:r w:rsidRPr="00907FB5">
              <w:rPr>
                <w:i/>
                <w:color w:val="FF0000"/>
                <w:sz w:val="20"/>
                <w:szCs w:val="20"/>
              </w:rPr>
              <w:t>You should always put your safety first.’</w:t>
            </w:r>
          </w:p>
          <w:p w:rsidR="00124894" w:rsidRPr="0038451B" w:rsidRDefault="005E7C5D" w:rsidP="00C2625A">
            <w:pPr>
              <w:spacing w:before="60" w:after="60"/>
              <w:rPr>
                <w:sz w:val="20"/>
                <w:szCs w:val="20"/>
              </w:rPr>
            </w:pPr>
            <w:r w:rsidRPr="00D024B1">
              <w:rPr>
                <w:sz w:val="20"/>
                <w:szCs w:val="20"/>
              </w:rPr>
              <w:t>Unfortunately, t</w:t>
            </w:r>
            <w:r>
              <w:rPr>
                <w:sz w:val="20"/>
                <w:szCs w:val="20"/>
              </w:rPr>
              <w:t>he fire has now completely burned</w:t>
            </w:r>
            <w:r w:rsidRPr="00D024B1">
              <w:rPr>
                <w:sz w:val="20"/>
                <w:szCs w:val="20"/>
              </w:rPr>
              <w:t xml:space="preserve"> down our houses and we have </w:t>
            </w:r>
            <w:r>
              <w:rPr>
                <w:sz w:val="20"/>
                <w:szCs w:val="20"/>
              </w:rPr>
              <w:t xml:space="preserve">been left homeless </w:t>
            </w:r>
            <w:r w:rsidRPr="00D024B1">
              <w:rPr>
                <w:sz w:val="20"/>
                <w:szCs w:val="20"/>
              </w:rPr>
              <w:t>with only the possessions we managed to pack</w:t>
            </w:r>
            <w:r>
              <w:rPr>
                <w:sz w:val="18"/>
                <w:szCs w:val="18"/>
              </w:rPr>
              <w:t xml:space="preserve">. </w:t>
            </w:r>
            <w:r>
              <w:rPr>
                <w:sz w:val="20"/>
                <w:szCs w:val="18"/>
              </w:rPr>
              <w:t>We have identified a location to build ourselves a temporary shelter so that we are safe for the night, but it is on the other side of the River Thames.</w:t>
            </w:r>
            <w:r w:rsidRPr="001449B7">
              <w:rPr>
                <w:sz w:val="20"/>
                <w:szCs w:val="18"/>
              </w:rPr>
              <w:t xml:space="preserve"> Can you safely get your family across the river?</w:t>
            </w:r>
          </w:p>
        </w:tc>
      </w:tr>
      <w:tr w:rsidR="00124894" w:rsidTr="00124894">
        <w:trPr>
          <w:jc w:val="center"/>
        </w:trPr>
        <w:tc>
          <w:tcPr>
            <w:tcW w:w="2943" w:type="dxa"/>
            <w:vAlign w:val="center"/>
          </w:tcPr>
          <w:p w:rsidR="00124894" w:rsidRPr="0038451B" w:rsidRDefault="00124894" w:rsidP="00124894">
            <w:pPr>
              <w:jc w:val="center"/>
              <w:rPr>
                <w:b/>
                <w:color w:val="FF0000"/>
                <w:sz w:val="20"/>
                <w:szCs w:val="20"/>
                <w:u w:val="single"/>
              </w:rPr>
            </w:pPr>
            <w:r w:rsidRPr="0038451B">
              <w:rPr>
                <w:b/>
                <w:color w:val="FF0000"/>
                <w:sz w:val="20"/>
                <w:szCs w:val="20"/>
                <w:u w:val="single"/>
              </w:rPr>
              <w:t>Mission 5</w:t>
            </w:r>
          </w:p>
        </w:tc>
        <w:tc>
          <w:tcPr>
            <w:tcW w:w="11231" w:type="dxa"/>
          </w:tcPr>
          <w:p w:rsidR="00B81A9A" w:rsidRPr="00907FB5" w:rsidRDefault="00B81A9A" w:rsidP="00BB10B9">
            <w:pPr>
              <w:spacing w:before="60" w:after="60"/>
              <w:rPr>
                <w:i/>
                <w:color w:val="FF0000"/>
                <w:sz w:val="18"/>
                <w:szCs w:val="16"/>
              </w:rPr>
            </w:pPr>
            <w:r w:rsidRPr="00907FB5">
              <w:rPr>
                <w:i/>
                <w:color w:val="FF0000"/>
                <w:sz w:val="18"/>
                <w:szCs w:val="16"/>
              </w:rPr>
              <w:t>‘You don’t know what you’ve got until it’s gone.’</w:t>
            </w:r>
          </w:p>
          <w:p w:rsidR="00124894" w:rsidRPr="0038451B" w:rsidRDefault="006F1AB2" w:rsidP="00BB10B9">
            <w:pPr>
              <w:spacing w:before="60" w:after="60"/>
              <w:rPr>
                <w:sz w:val="20"/>
                <w:szCs w:val="20"/>
              </w:rPr>
            </w:pPr>
            <w:r w:rsidRPr="009C0F8B">
              <w:rPr>
                <w:sz w:val="18"/>
                <w:szCs w:val="16"/>
              </w:rPr>
              <w:t>We have successfully made it</w:t>
            </w:r>
            <w:r>
              <w:rPr>
                <w:sz w:val="18"/>
                <w:szCs w:val="16"/>
              </w:rPr>
              <w:t xml:space="preserve"> to the other side of the river. H</w:t>
            </w:r>
            <w:r w:rsidRPr="009C0F8B">
              <w:rPr>
                <w:sz w:val="18"/>
                <w:szCs w:val="16"/>
              </w:rPr>
              <w:t>owever</w:t>
            </w:r>
            <w:r>
              <w:rPr>
                <w:sz w:val="18"/>
                <w:szCs w:val="16"/>
              </w:rPr>
              <w:t>,</w:t>
            </w:r>
            <w:r w:rsidRPr="009C0F8B">
              <w:rPr>
                <w:sz w:val="18"/>
                <w:szCs w:val="16"/>
              </w:rPr>
              <w:t xml:space="preserve"> it is starting to get dark and w</w:t>
            </w:r>
            <w:r>
              <w:rPr>
                <w:sz w:val="18"/>
                <w:szCs w:val="16"/>
              </w:rPr>
              <w:t>e have nowhere to sleep tonight.</w:t>
            </w:r>
            <w:r w:rsidRPr="009C0F8B">
              <w:rPr>
                <w:sz w:val="18"/>
                <w:szCs w:val="16"/>
              </w:rPr>
              <w:t xml:space="preserve"> Our only option is to build </w:t>
            </w:r>
            <w:r>
              <w:rPr>
                <w:sz w:val="18"/>
                <w:szCs w:val="16"/>
              </w:rPr>
              <w:t>a</w:t>
            </w:r>
            <w:r w:rsidRPr="009C0F8B">
              <w:rPr>
                <w:sz w:val="18"/>
                <w:szCs w:val="16"/>
              </w:rPr>
              <w:t xml:space="preserve"> shelter. Embers</w:t>
            </w:r>
            <w:r w:rsidRPr="009C0F8B">
              <w:rPr>
                <w:b/>
                <w:sz w:val="18"/>
                <w:szCs w:val="16"/>
              </w:rPr>
              <w:t xml:space="preserve"> </w:t>
            </w:r>
            <w:r>
              <w:rPr>
                <w:sz w:val="18"/>
                <w:szCs w:val="18"/>
              </w:rPr>
              <w:t>are still burning throughout the town so the shelter you build will need to be fireproof and large enough for the whole team.</w:t>
            </w:r>
          </w:p>
        </w:tc>
      </w:tr>
      <w:tr w:rsidR="00124894" w:rsidTr="001F50E4">
        <w:trPr>
          <w:trHeight w:val="709"/>
          <w:jc w:val="center"/>
        </w:trPr>
        <w:tc>
          <w:tcPr>
            <w:tcW w:w="2943" w:type="dxa"/>
            <w:vAlign w:val="center"/>
          </w:tcPr>
          <w:p w:rsidR="00124894" w:rsidRPr="0038451B" w:rsidRDefault="00124894" w:rsidP="00124894">
            <w:pPr>
              <w:jc w:val="center"/>
              <w:rPr>
                <w:b/>
                <w:color w:val="FF0000"/>
                <w:sz w:val="20"/>
                <w:szCs w:val="20"/>
                <w:u w:val="single"/>
              </w:rPr>
            </w:pPr>
            <w:r w:rsidRPr="0038451B">
              <w:rPr>
                <w:b/>
                <w:color w:val="FF0000"/>
                <w:sz w:val="20"/>
                <w:szCs w:val="20"/>
                <w:u w:val="single"/>
              </w:rPr>
              <w:t>Mission 6</w:t>
            </w:r>
          </w:p>
        </w:tc>
        <w:tc>
          <w:tcPr>
            <w:tcW w:w="11231" w:type="dxa"/>
          </w:tcPr>
          <w:p w:rsidR="00B81A9A" w:rsidRPr="00907FB5" w:rsidRDefault="00B81A9A" w:rsidP="008A04F2">
            <w:pPr>
              <w:spacing w:before="60" w:after="60"/>
              <w:rPr>
                <w:i/>
                <w:color w:val="FF0000"/>
                <w:sz w:val="20"/>
                <w:szCs w:val="20"/>
              </w:rPr>
            </w:pPr>
            <w:r w:rsidRPr="00B81A9A">
              <w:rPr>
                <w:color w:val="FF0000"/>
                <w:sz w:val="20"/>
                <w:szCs w:val="20"/>
              </w:rPr>
              <w:t>‘</w:t>
            </w:r>
            <w:bookmarkStart w:id="0" w:name="_GoBack"/>
            <w:r w:rsidRPr="00907FB5">
              <w:rPr>
                <w:i/>
                <w:color w:val="FF0000"/>
                <w:sz w:val="20"/>
                <w:szCs w:val="20"/>
              </w:rPr>
              <w:t>Help other people, even when they can’t help you back.’</w:t>
            </w:r>
          </w:p>
          <w:bookmarkEnd w:id="0"/>
          <w:p w:rsidR="00124894" w:rsidRPr="0038451B" w:rsidRDefault="006F1AB2" w:rsidP="008A04F2">
            <w:pPr>
              <w:spacing w:before="60" w:after="60"/>
              <w:rPr>
                <w:sz w:val="20"/>
                <w:szCs w:val="20"/>
              </w:rPr>
            </w:pPr>
            <w:r w:rsidRPr="009C2B64">
              <w:rPr>
                <w:sz w:val="20"/>
                <w:szCs w:val="20"/>
              </w:rPr>
              <w:t>Having spent the night in your shelter, you wake up to find that the fire has been put out and you decide to make your way back to where your home was to assess the damage. Even though the fire has been put out, the air is thick with smoke and your vision is impaired. Some members of the team have special goggles which allow them to see clearly; others will have to rely on the instructions of their teammates to make it back without getting lost.</w:t>
            </w:r>
            <w:r>
              <w:rPr>
                <w:sz w:val="18"/>
                <w:szCs w:val="18"/>
              </w:rPr>
              <w:t xml:space="preserve">  </w:t>
            </w:r>
          </w:p>
        </w:tc>
      </w:tr>
    </w:tbl>
    <w:p w:rsidR="00EE33BE" w:rsidRDefault="00EE33BE" w:rsidP="00124894">
      <w:pPr>
        <w:tabs>
          <w:tab w:val="left" w:pos="4273"/>
        </w:tabs>
      </w:pPr>
    </w:p>
    <w:sectPr w:rsidR="00EE33BE" w:rsidSect="00EE33BE">
      <w:headerReference w:type="default" r:id="rId8"/>
      <w:footerReference w:type="default" r:id="rId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A6E" w:rsidRDefault="00770A6E" w:rsidP="00EE33BE">
      <w:pPr>
        <w:spacing w:after="0" w:line="240" w:lineRule="auto"/>
      </w:pPr>
      <w:r>
        <w:separator/>
      </w:r>
    </w:p>
  </w:endnote>
  <w:endnote w:type="continuationSeparator" w:id="0">
    <w:p w:rsidR="00770A6E" w:rsidRDefault="00770A6E" w:rsidP="00EE3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8BB" w:rsidRDefault="000E58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A6E" w:rsidRDefault="00770A6E" w:rsidP="00EE33BE">
      <w:pPr>
        <w:spacing w:after="0" w:line="240" w:lineRule="auto"/>
      </w:pPr>
      <w:r>
        <w:separator/>
      </w:r>
    </w:p>
  </w:footnote>
  <w:footnote w:type="continuationSeparator" w:id="0">
    <w:p w:rsidR="00770A6E" w:rsidRDefault="00770A6E" w:rsidP="00EE33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902" w:rsidRDefault="00BF3788">
    <w:pPr>
      <w:pStyle w:val="Header"/>
    </w:pPr>
    <w:r>
      <w:rPr>
        <w:noProof/>
        <w:lang w:eastAsia="en-GB"/>
      </w:rPr>
      <w:drawing>
        <wp:anchor distT="0" distB="0" distL="114300" distR="114300" simplePos="0" relativeHeight="251659264" behindDoc="1" locked="0" layoutInCell="1" allowOverlap="1" wp14:anchorId="49053A12" wp14:editId="670CDCBC">
          <wp:simplePos x="0" y="0"/>
          <wp:positionH relativeFrom="column">
            <wp:posOffset>-62865</wp:posOffset>
          </wp:positionH>
          <wp:positionV relativeFrom="paragraph">
            <wp:posOffset>-332077</wp:posOffset>
          </wp:positionV>
          <wp:extent cx="1645285" cy="316865"/>
          <wp:effectExtent l="0" t="0" r="571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mmando-Joes-Logo-Small.png"/>
                  <pic:cNvPicPr/>
                </pic:nvPicPr>
                <pic:blipFill>
                  <a:blip r:embed="rId1">
                    <a:extLst>
                      <a:ext uri="{28A0092B-C50C-407E-A947-70E740481C1C}">
                        <a14:useLocalDpi xmlns:a14="http://schemas.microsoft.com/office/drawing/2010/main" val="0"/>
                      </a:ext>
                    </a:extLst>
                  </a:blip>
                  <a:stretch>
                    <a:fillRect/>
                  </a:stretch>
                </pic:blipFill>
                <pic:spPr>
                  <a:xfrm>
                    <a:off x="0" y="0"/>
                    <a:ext cx="1645285" cy="3168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6A8E912D" wp14:editId="428DA00B">
          <wp:simplePos x="0" y="0"/>
          <wp:positionH relativeFrom="column">
            <wp:posOffset>-748221</wp:posOffset>
          </wp:positionH>
          <wp:positionV relativeFrom="paragraph">
            <wp:posOffset>-561001</wp:posOffset>
          </wp:positionV>
          <wp:extent cx="10969434" cy="7806752"/>
          <wp:effectExtent l="0" t="0" r="381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4 LANDSCAPE background grunge with elements.jpg"/>
                  <pic:cNvPicPr/>
                </pic:nvPicPr>
                <pic:blipFill>
                  <a:blip r:embed="rId2">
                    <a:extLst>
                      <a:ext uri="{28A0092B-C50C-407E-A947-70E740481C1C}">
                        <a14:useLocalDpi xmlns:a14="http://schemas.microsoft.com/office/drawing/2010/main" val="0"/>
                      </a:ext>
                    </a:extLst>
                  </a:blip>
                  <a:stretch>
                    <a:fillRect/>
                  </a:stretch>
                </pic:blipFill>
                <pic:spPr>
                  <a:xfrm>
                    <a:off x="0" y="0"/>
                    <a:ext cx="10969434" cy="78067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23DC4"/>
    <w:multiLevelType w:val="hybridMultilevel"/>
    <w:tmpl w:val="19B0F1AA"/>
    <w:lvl w:ilvl="0" w:tplc="B670670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A55C2"/>
    <w:multiLevelType w:val="hybridMultilevel"/>
    <w:tmpl w:val="3510ED3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4B7843"/>
    <w:multiLevelType w:val="multilevel"/>
    <w:tmpl w:val="E402E2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0D7C0467"/>
    <w:multiLevelType w:val="hybridMultilevel"/>
    <w:tmpl w:val="09F69AA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154CE"/>
    <w:multiLevelType w:val="hybridMultilevel"/>
    <w:tmpl w:val="63EE23A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4B699A"/>
    <w:multiLevelType w:val="hybridMultilevel"/>
    <w:tmpl w:val="15FCAFE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A017EE"/>
    <w:multiLevelType w:val="hybridMultilevel"/>
    <w:tmpl w:val="6BE807BC"/>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EA3B90"/>
    <w:multiLevelType w:val="hybridMultilevel"/>
    <w:tmpl w:val="5546ED4E"/>
    <w:lvl w:ilvl="0" w:tplc="04090001">
      <w:start w:val="1"/>
      <w:numFmt w:val="bullet"/>
      <w:lvlText w:val=""/>
      <w:lvlJc w:val="left"/>
      <w:pPr>
        <w:ind w:left="360" w:hanging="360"/>
      </w:pPr>
      <w:rPr>
        <w:rFonts w:ascii="Symbol" w:hAnsi="Symbol" w:hint="default"/>
      </w:rPr>
    </w:lvl>
    <w:lvl w:ilvl="1" w:tplc="85BE5508">
      <w:numFmt w:val="bullet"/>
      <w:lvlText w:val="–"/>
      <w:lvlJc w:val="left"/>
      <w:pPr>
        <w:ind w:left="1080" w:hanging="360"/>
      </w:pPr>
      <w:rPr>
        <w:rFonts w:ascii="Calibri" w:eastAsiaTheme="minorHAnsi" w:hAnsi="Calibri" w:cstheme="minorBidi" w:hint="default"/>
        <w:b/>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5C7C06"/>
    <w:multiLevelType w:val="hybridMultilevel"/>
    <w:tmpl w:val="954880BA"/>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776E77"/>
    <w:multiLevelType w:val="hybridMultilevel"/>
    <w:tmpl w:val="41E69CCA"/>
    <w:lvl w:ilvl="0" w:tplc="A84269CC">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A1F5AEA"/>
    <w:multiLevelType w:val="hybridMultilevel"/>
    <w:tmpl w:val="FB7EC4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007656E"/>
    <w:multiLevelType w:val="hybridMultilevel"/>
    <w:tmpl w:val="EADA7268"/>
    <w:lvl w:ilvl="0" w:tplc="08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14878DE"/>
    <w:multiLevelType w:val="hybridMultilevel"/>
    <w:tmpl w:val="104ED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056AD8"/>
    <w:multiLevelType w:val="hybridMultilevel"/>
    <w:tmpl w:val="19FE7544"/>
    <w:lvl w:ilvl="0" w:tplc="68D8A49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34202D"/>
    <w:multiLevelType w:val="hybridMultilevel"/>
    <w:tmpl w:val="41446104"/>
    <w:lvl w:ilvl="0" w:tplc="76CCD630">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4"/>
  </w:num>
  <w:num w:numId="3">
    <w:abstractNumId w:val="9"/>
  </w:num>
  <w:num w:numId="4">
    <w:abstractNumId w:val="0"/>
  </w:num>
  <w:num w:numId="5">
    <w:abstractNumId w:val="13"/>
  </w:num>
  <w:num w:numId="6">
    <w:abstractNumId w:val="3"/>
  </w:num>
  <w:num w:numId="7">
    <w:abstractNumId w:val="5"/>
  </w:num>
  <w:num w:numId="8">
    <w:abstractNumId w:val="4"/>
  </w:num>
  <w:num w:numId="9">
    <w:abstractNumId w:val="10"/>
  </w:num>
  <w:num w:numId="10">
    <w:abstractNumId w:val="11"/>
  </w:num>
  <w:num w:numId="11">
    <w:abstractNumId w:val="1"/>
  </w:num>
  <w:num w:numId="12">
    <w:abstractNumId w:val="2"/>
  </w:num>
  <w:num w:numId="13">
    <w:abstractNumId w:val="12"/>
  </w:num>
  <w:num w:numId="14">
    <w:abstractNumId w:val="8"/>
  </w:num>
  <w:num w:numId="15">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3BE"/>
    <w:rsid w:val="00030DB6"/>
    <w:rsid w:val="000648A4"/>
    <w:rsid w:val="000B695C"/>
    <w:rsid w:val="000C6B74"/>
    <w:rsid w:val="000E58BB"/>
    <w:rsid w:val="001140D4"/>
    <w:rsid w:val="00116102"/>
    <w:rsid w:val="00117376"/>
    <w:rsid w:val="00124894"/>
    <w:rsid w:val="00151DDE"/>
    <w:rsid w:val="001E20CC"/>
    <w:rsid w:val="001E6127"/>
    <w:rsid w:val="001F50E4"/>
    <w:rsid w:val="00200606"/>
    <w:rsid w:val="00204EED"/>
    <w:rsid w:val="0027453E"/>
    <w:rsid w:val="00286A68"/>
    <w:rsid w:val="002934C2"/>
    <w:rsid w:val="002B3B25"/>
    <w:rsid w:val="002E69EC"/>
    <w:rsid w:val="00384E4F"/>
    <w:rsid w:val="003C1CE2"/>
    <w:rsid w:val="003F3D36"/>
    <w:rsid w:val="00484DA0"/>
    <w:rsid w:val="004E5369"/>
    <w:rsid w:val="004E623B"/>
    <w:rsid w:val="0052350F"/>
    <w:rsid w:val="00550879"/>
    <w:rsid w:val="00553952"/>
    <w:rsid w:val="0059504E"/>
    <w:rsid w:val="005B114D"/>
    <w:rsid w:val="005B4EA8"/>
    <w:rsid w:val="005E7C5D"/>
    <w:rsid w:val="00620D46"/>
    <w:rsid w:val="00621650"/>
    <w:rsid w:val="00630883"/>
    <w:rsid w:val="0064027B"/>
    <w:rsid w:val="00680D3E"/>
    <w:rsid w:val="00686E33"/>
    <w:rsid w:val="006955ED"/>
    <w:rsid w:val="006A627C"/>
    <w:rsid w:val="006A695C"/>
    <w:rsid w:val="006C1C43"/>
    <w:rsid w:val="006F1AB2"/>
    <w:rsid w:val="0071591C"/>
    <w:rsid w:val="007225C7"/>
    <w:rsid w:val="00727585"/>
    <w:rsid w:val="00741D82"/>
    <w:rsid w:val="00765633"/>
    <w:rsid w:val="00770A6E"/>
    <w:rsid w:val="00780212"/>
    <w:rsid w:val="007D0938"/>
    <w:rsid w:val="00822DE9"/>
    <w:rsid w:val="00831AE3"/>
    <w:rsid w:val="00833282"/>
    <w:rsid w:val="00881BCB"/>
    <w:rsid w:val="008A04F2"/>
    <w:rsid w:val="008B0218"/>
    <w:rsid w:val="008C4B1E"/>
    <w:rsid w:val="008E72B6"/>
    <w:rsid w:val="00906E92"/>
    <w:rsid w:val="00907FB5"/>
    <w:rsid w:val="00936366"/>
    <w:rsid w:val="00943D54"/>
    <w:rsid w:val="0095740D"/>
    <w:rsid w:val="00984217"/>
    <w:rsid w:val="009868AB"/>
    <w:rsid w:val="009D0BD6"/>
    <w:rsid w:val="00A30351"/>
    <w:rsid w:val="00A764D3"/>
    <w:rsid w:val="00AA2126"/>
    <w:rsid w:val="00AC3FE0"/>
    <w:rsid w:val="00B1170A"/>
    <w:rsid w:val="00B11908"/>
    <w:rsid w:val="00B124E2"/>
    <w:rsid w:val="00B17F98"/>
    <w:rsid w:val="00B31DF6"/>
    <w:rsid w:val="00B36C7C"/>
    <w:rsid w:val="00B7020D"/>
    <w:rsid w:val="00B74CB9"/>
    <w:rsid w:val="00B81A9A"/>
    <w:rsid w:val="00B958ED"/>
    <w:rsid w:val="00BB10B9"/>
    <w:rsid w:val="00BC2C75"/>
    <w:rsid w:val="00BD1158"/>
    <w:rsid w:val="00BE2ADA"/>
    <w:rsid w:val="00BF3788"/>
    <w:rsid w:val="00C052A0"/>
    <w:rsid w:val="00C2625A"/>
    <w:rsid w:val="00C5248B"/>
    <w:rsid w:val="00CB6CE3"/>
    <w:rsid w:val="00CF5D53"/>
    <w:rsid w:val="00D2441B"/>
    <w:rsid w:val="00D45E70"/>
    <w:rsid w:val="00D4669B"/>
    <w:rsid w:val="00DE659B"/>
    <w:rsid w:val="00DE6E23"/>
    <w:rsid w:val="00DF25D7"/>
    <w:rsid w:val="00E01A4F"/>
    <w:rsid w:val="00E64902"/>
    <w:rsid w:val="00E97D28"/>
    <w:rsid w:val="00EB67E0"/>
    <w:rsid w:val="00EC4476"/>
    <w:rsid w:val="00EC46DC"/>
    <w:rsid w:val="00EE33BE"/>
    <w:rsid w:val="00F23E7B"/>
    <w:rsid w:val="00F34DA6"/>
    <w:rsid w:val="00F47B91"/>
    <w:rsid w:val="00F606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3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33BE"/>
    <w:pPr>
      <w:spacing w:after="160" w:line="259" w:lineRule="auto"/>
      <w:ind w:left="720"/>
      <w:contextualSpacing/>
    </w:pPr>
  </w:style>
  <w:style w:type="paragraph" w:styleId="NoSpacing">
    <w:name w:val="No Spacing"/>
    <w:uiPriority w:val="1"/>
    <w:qFormat/>
    <w:rsid w:val="00EE33BE"/>
    <w:pPr>
      <w:spacing w:after="0" w:line="240" w:lineRule="auto"/>
    </w:pPr>
  </w:style>
  <w:style w:type="paragraph" w:styleId="Header">
    <w:name w:val="header"/>
    <w:basedOn w:val="Normal"/>
    <w:link w:val="HeaderChar"/>
    <w:uiPriority w:val="99"/>
    <w:unhideWhenUsed/>
    <w:rsid w:val="00EE33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33BE"/>
  </w:style>
  <w:style w:type="paragraph" w:styleId="Footer">
    <w:name w:val="footer"/>
    <w:basedOn w:val="Normal"/>
    <w:link w:val="FooterChar"/>
    <w:uiPriority w:val="99"/>
    <w:unhideWhenUsed/>
    <w:rsid w:val="00EE33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33BE"/>
  </w:style>
  <w:style w:type="character" w:styleId="Strong">
    <w:name w:val="Strong"/>
    <w:basedOn w:val="DefaultParagraphFont"/>
    <w:uiPriority w:val="22"/>
    <w:qFormat/>
    <w:rsid w:val="00EE33BE"/>
    <w:rPr>
      <w:b/>
      <w:bCs/>
    </w:rPr>
  </w:style>
  <w:style w:type="character" w:customStyle="1" w:styleId="Title1">
    <w:name w:val="Title1"/>
    <w:basedOn w:val="DefaultParagraphFont"/>
    <w:rsid w:val="00EE33BE"/>
  </w:style>
  <w:style w:type="paragraph" w:styleId="BalloonText">
    <w:name w:val="Balloon Text"/>
    <w:basedOn w:val="Normal"/>
    <w:link w:val="BalloonTextChar"/>
    <w:uiPriority w:val="99"/>
    <w:semiHidden/>
    <w:unhideWhenUsed/>
    <w:rsid w:val="00EE3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3BE"/>
    <w:rPr>
      <w:rFonts w:ascii="Tahoma" w:hAnsi="Tahoma" w:cs="Tahoma"/>
      <w:sz w:val="16"/>
      <w:szCs w:val="16"/>
    </w:rPr>
  </w:style>
  <w:style w:type="character" w:customStyle="1" w:styleId="a-size-large1">
    <w:name w:val="a-size-large1"/>
    <w:basedOn w:val="DefaultParagraphFont"/>
    <w:rsid w:val="00C052A0"/>
  </w:style>
  <w:style w:type="character" w:customStyle="1" w:styleId="author">
    <w:name w:val="author"/>
    <w:basedOn w:val="DefaultParagraphFont"/>
    <w:rsid w:val="00C052A0"/>
  </w:style>
  <w:style w:type="character" w:customStyle="1" w:styleId="a-color-secondary">
    <w:name w:val="a-color-secondary"/>
    <w:basedOn w:val="DefaultParagraphFont"/>
    <w:rsid w:val="00C052A0"/>
  </w:style>
  <w:style w:type="character" w:styleId="Hyperlink">
    <w:name w:val="Hyperlink"/>
    <w:basedOn w:val="DefaultParagraphFont"/>
    <w:uiPriority w:val="99"/>
    <w:unhideWhenUsed/>
    <w:rsid w:val="000648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9AD32-91B9-4D90-8C0B-94A762366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400</Words>
  <Characters>2283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Seymour Road Primary School</Company>
  <LinksUpToDate>false</LinksUpToDate>
  <CharactersWithSpaces>2678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Theobold</dc:creator>
  <cp:lastModifiedBy>Paul Shipley</cp:lastModifiedBy>
  <cp:revision>4</cp:revision>
  <cp:lastPrinted>2016-10-21T07:55:00Z</cp:lastPrinted>
  <dcterms:created xsi:type="dcterms:W3CDTF">2017-09-22T08:18:00Z</dcterms:created>
  <dcterms:modified xsi:type="dcterms:W3CDTF">2017-09-22T09:59:00Z</dcterms:modified>
</cp:coreProperties>
</file>